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00" w:rsidRDefault="005A778E">
      <w:r w:rsidRPr="005A778E">
        <w:rPr>
          <w:noProof/>
        </w:rPr>
        <w:drawing>
          <wp:inline distT="0" distB="0" distL="0" distR="0">
            <wp:extent cx="6479540" cy="8917308"/>
            <wp:effectExtent l="0" t="0" r="0" b="0"/>
            <wp:docPr id="1" name="Рисунок 1" descr="C:\Users\Admin\Pictures\img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4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1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00" w:rsidRDefault="00AD5500"/>
    <w:p w:rsidR="00AD5500" w:rsidRPr="00AD5500" w:rsidRDefault="00AD5500" w:rsidP="00AD550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D550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37CF5" w:rsidRPr="00043E9A" w:rsidRDefault="00AD5500" w:rsidP="001334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500">
        <w:rPr>
          <w:rFonts w:ascii="Times New Roman" w:hAnsi="Times New Roman"/>
          <w:sz w:val="28"/>
          <w:szCs w:val="28"/>
        </w:rPr>
        <w:t xml:space="preserve"> </w:t>
      </w:r>
      <w:r w:rsidRPr="00043E9A">
        <w:rPr>
          <w:rFonts w:ascii="Times New Roman" w:hAnsi="Times New Roman"/>
          <w:sz w:val="24"/>
          <w:szCs w:val="24"/>
        </w:rPr>
        <w:t>Г</w:t>
      </w:r>
      <w:r w:rsidR="00133406" w:rsidRPr="00043E9A">
        <w:rPr>
          <w:rFonts w:ascii="Times New Roman" w:hAnsi="Times New Roman"/>
          <w:sz w:val="24"/>
          <w:szCs w:val="24"/>
        </w:rPr>
        <w:t>од</w:t>
      </w:r>
      <w:r w:rsidRPr="00043E9A">
        <w:rPr>
          <w:rFonts w:ascii="Times New Roman" w:hAnsi="Times New Roman"/>
          <w:sz w:val="24"/>
          <w:szCs w:val="24"/>
        </w:rPr>
        <w:t>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МБДОУ Детский сад «Теремок», разработанным в соотве</w:t>
      </w:r>
      <w:r w:rsidR="00737CF5" w:rsidRPr="00043E9A">
        <w:rPr>
          <w:rFonts w:ascii="Times New Roman" w:hAnsi="Times New Roman"/>
          <w:sz w:val="24"/>
          <w:szCs w:val="24"/>
        </w:rPr>
        <w:t xml:space="preserve">тствии с Федеральным государственным образовательным стандартом дошкольного образования (ФГОС ДО) к структуре основной общеобразовательной программы дошкольного образования, утвержденными приказом Министерства образования и науки Российской Федерации, а также нормативными документами:                              </w:t>
      </w:r>
    </w:p>
    <w:p w:rsidR="00737CF5" w:rsidRPr="00043E9A" w:rsidRDefault="00737CF5" w:rsidP="0013340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Законом Российской Федерации от 29.12.2012 г. № 273-ФЗ «Об образовании в Российской Федерации» (глава 2 статья 13, п.10);</w:t>
      </w:r>
    </w:p>
    <w:p w:rsidR="00AD5500" w:rsidRPr="00043E9A" w:rsidRDefault="00737CF5" w:rsidP="00737C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 xml:space="preserve">Санитарно-эпидемиологическими правилами и нормативами СанПиН 2.4.2.304913 «Санитарно-эпидемиологические требования к устройству, содержанию и организации режима работы дошкольных образовательных организаций» от 15 мая 2013 г. № 26 </w:t>
      </w:r>
    </w:p>
    <w:p w:rsidR="00737CF5" w:rsidRPr="00043E9A" w:rsidRDefault="00737CF5" w:rsidP="00737C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Письмом Министерства образования Российской Федерации от 14.03.2000 г. № 65/2316 «О гигиенических требованиях и максимальной нагрузке на детей дошкольного возраста в организованных формах обучения»</w:t>
      </w:r>
    </w:p>
    <w:p w:rsidR="00133406" w:rsidRPr="00043E9A" w:rsidRDefault="00133406" w:rsidP="00737CF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Уставом МБДОУ Детский сад «Теремок»</w:t>
      </w:r>
    </w:p>
    <w:p w:rsidR="00133406" w:rsidRPr="00043E9A" w:rsidRDefault="00133406" w:rsidP="001334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133406" w:rsidRPr="00043E9A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 xml:space="preserve"> Режим работы ДОУ;</w:t>
      </w:r>
    </w:p>
    <w:p w:rsidR="00133406" w:rsidRPr="00043E9A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Продолжительность учебного года;</w:t>
      </w:r>
    </w:p>
    <w:p w:rsidR="00133406" w:rsidRPr="00043E9A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Количество недель в учебном году;</w:t>
      </w:r>
    </w:p>
    <w:p w:rsidR="00133406" w:rsidRPr="00043E9A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Сроки проведения каникул, их начало и окончание, дней здоровья, предусмотренных Уставом ДОУ;</w:t>
      </w:r>
    </w:p>
    <w:p w:rsidR="00133406" w:rsidRPr="00043E9A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133406" w:rsidRPr="00043E9A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Праздничные дни;</w:t>
      </w:r>
    </w:p>
    <w:p w:rsidR="00133406" w:rsidRDefault="00133406" w:rsidP="00043E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3E9A">
        <w:rPr>
          <w:rFonts w:ascii="Times New Roman" w:hAnsi="Times New Roman"/>
          <w:sz w:val="24"/>
          <w:szCs w:val="24"/>
        </w:rPr>
        <w:t>Работа ДОУ в летний период;</w:t>
      </w:r>
    </w:p>
    <w:p w:rsidR="00043E9A" w:rsidRPr="00043E9A" w:rsidRDefault="00043E9A" w:rsidP="00043E9A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30"/>
        <w:gridCol w:w="45"/>
        <w:gridCol w:w="1276"/>
        <w:gridCol w:w="14"/>
        <w:gridCol w:w="1262"/>
        <w:gridCol w:w="58"/>
        <w:gridCol w:w="1076"/>
        <w:gridCol w:w="139"/>
        <w:gridCol w:w="1420"/>
      </w:tblGrid>
      <w:tr w:rsidR="00AD5500" w:rsidRPr="00043E9A" w:rsidTr="00043E9A">
        <w:tc>
          <w:tcPr>
            <w:tcW w:w="3828" w:type="dxa"/>
            <w:vMerge w:val="restart"/>
          </w:tcPr>
          <w:p w:rsidR="00AD5500" w:rsidRPr="00043E9A" w:rsidRDefault="00AD5500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500" w:rsidRPr="00043E9A" w:rsidRDefault="00AD5500" w:rsidP="00043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9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520" w:type="dxa"/>
            <w:gridSpan w:val="9"/>
          </w:tcPr>
          <w:p w:rsidR="00AD5500" w:rsidRPr="00043E9A" w:rsidRDefault="00AD5500" w:rsidP="00AD55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E9A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043E9A" w:rsidRPr="00043E9A" w:rsidTr="00043E9A">
        <w:tc>
          <w:tcPr>
            <w:tcW w:w="3828" w:type="dxa"/>
            <w:vMerge/>
          </w:tcPr>
          <w:p w:rsidR="00AD5500" w:rsidRPr="00043E9A" w:rsidRDefault="00AD5500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D5500" w:rsidRPr="00043E9A" w:rsidRDefault="00133406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E9A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  <w:r w:rsidR="00043E9A">
              <w:rPr>
                <w:rFonts w:ascii="Times New Roman" w:hAnsi="Times New Roman"/>
                <w:sz w:val="24"/>
                <w:szCs w:val="24"/>
              </w:rPr>
              <w:t xml:space="preserve"> (1,5-3 лет)</w:t>
            </w:r>
          </w:p>
        </w:tc>
        <w:tc>
          <w:tcPr>
            <w:tcW w:w="1276" w:type="dxa"/>
          </w:tcPr>
          <w:p w:rsidR="00AD5500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043E9A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лет)</w:t>
            </w:r>
          </w:p>
        </w:tc>
        <w:tc>
          <w:tcPr>
            <w:tcW w:w="1276" w:type="dxa"/>
            <w:gridSpan w:val="2"/>
          </w:tcPr>
          <w:p w:rsid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( 4-5 лет)</w:t>
            </w:r>
          </w:p>
        </w:tc>
        <w:tc>
          <w:tcPr>
            <w:tcW w:w="1134" w:type="dxa"/>
            <w:gridSpan w:val="2"/>
          </w:tcPr>
          <w:p w:rsidR="00AD5500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043E9A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(5-6 лет)</w:t>
            </w:r>
          </w:p>
        </w:tc>
        <w:tc>
          <w:tcPr>
            <w:tcW w:w="1559" w:type="dxa"/>
            <w:gridSpan w:val="2"/>
          </w:tcPr>
          <w:p w:rsidR="00AD5500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к школе группа</w:t>
            </w:r>
          </w:p>
          <w:p w:rsidR="00043E9A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</w:tr>
      <w:tr w:rsidR="00043E9A" w:rsidRPr="00043E9A" w:rsidTr="00043E9A">
        <w:tc>
          <w:tcPr>
            <w:tcW w:w="3828" w:type="dxa"/>
          </w:tcPr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275" w:type="dxa"/>
            <w:gridSpan w:val="2"/>
          </w:tcPr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AD5500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3E9A" w:rsidRPr="00043E9A" w:rsidTr="00043E9A">
        <w:tc>
          <w:tcPr>
            <w:tcW w:w="3828" w:type="dxa"/>
          </w:tcPr>
          <w:p w:rsidR="00043E9A" w:rsidRPr="00043E9A" w:rsidRDefault="00043E9A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6520" w:type="dxa"/>
            <w:gridSpan w:val="9"/>
          </w:tcPr>
          <w:p w:rsidR="00043E9A" w:rsidRPr="00043E9A" w:rsidRDefault="009168C2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07:40-17:10</w:t>
            </w:r>
          </w:p>
        </w:tc>
      </w:tr>
      <w:tr w:rsidR="00043E9A" w:rsidRPr="00043E9A" w:rsidTr="00043E9A">
        <w:tc>
          <w:tcPr>
            <w:tcW w:w="3828" w:type="dxa"/>
          </w:tcPr>
          <w:p w:rsidR="00043E9A" w:rsidRPr="00043E9A" w:rsidRDefault="009168C2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520" w:type="dxa"/>
            <w:gridSpan w:val="9"/>
          </w:tcPr>
          <w:p w:rsidR="00043E9A" w:rsidRPr="00043E9A" w:rsidRDefault="009168C2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 2022 года</w:t>
            </w:r>
          </w:p>
        </w:tc>
      </w:tr>
      <w:tr w:rsidR="00043E9A" w:rsidTr="00043E9A">
        <w:tc>
          <w:tcPr>
            <w:tcW w:w="3828" w:type="dxa"/>
          </w:tcPr>
          <w:p w:rsidR="00043E9A" w:rsidRPr="009168C2" w:rsidRDefault="009168C2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8C2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6520" w:type="dxa"/>
            <w:gridSpan w:val="9"/>
          </w:tcPr>
          <w:p w:rsidR="00043E9A" w:rsidRPr="009168C2" w:rsidRDefault="009168C2" w:rsidP="0014529B">
            <w:pPr>
              <w:rPr>
                <w:rFonts w:ascii="Times New Roman" w:hAnsi="Times New Roman"/>
                <w:sz w:val="24"/>
                <w:szCs w:val="24"/>
              </w:rPr>
            </w:pPr>
            <w:r w:rsidRPr="009168C2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14529B">
              <w:rPr>
                <w:rFonts w:ascii="Times New Roman" w:hAnsi="Times New Roman"/>
                <w:sz w:val="24"/>
                <w:szCs w:val="24"/>
              </w:rPr>
              <w:t xml:space="preserve"> «От рождения  до школы» (под ред. Е </w:t>
            </w:r>
            <w:proofErr w:type="spellStart"/>
            <w:r w:rsidR="0014529B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="0014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529B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="00145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529B">
              <w:rPr>
                <w:rFonts w:ascii="Times New Roman" w:hAnsi="Times New Roman"/>
                <w:sz w:val="24"/>
                <w:szCs w:val="24"/>
              </w:rPr>
              <w:t>Э.М.Дорофеевой</w:t>
            </w:r>
            <w:proofErr w:type="spellEnd"/>
            <w:r w:rsidR="001452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3E9A" w:rsidTr="00043E9A">
        <w:tc>
          <w:tcPr>
            <w:tcW w:w="3828" w:type="dxa"/>
          </w:tcPr>
          <w:p w:rsidR="00043E9A" w:rsidRPr="009168C2" w:rsidRDefault="0014529B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каникул</w:t>
            </w:r>
          </w:p>
        </w:tc>
        <w:tc>
          <w:tcPr>
            <w:tcW w:w="6520" w:type="dxa"/>
            <w:gridSpan w:val="9"/>
          </w:tcPr>
          <w:p w:rsidR="00043E9A" w:rsidRPr="009168C2" w:rsidRDefault="0014529B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 г.-08.01.2023 г.</w:t>
            </w:r>
          </w:p>
        </w:tc>
      </w:tr>
      <w:tr w:rsidR="0014529B" w:rsidTr="00043E9A">
        <w:tc>
          <w:tcPr>
            <w:tcW w:w="3828" w:type="dxa"/>
          </w:tcPr>
          <w:p w:rsidR="0014529B" w:rsidRDefault="0014529B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520" w:type="dxa"/>
            <w:gridSpan w:val="9"/>
          </w:tcPr>
          <w:p w:rsidR="0014529B" w:rsidRDefault="0014529B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28.05.2023 г.</w:t>
            </w:r>
          </w:p>
        </w:tc>
      </w:tr>
      <w:tr w:rsidR="0014529B" w:rsidTr="00043E9A">
        <w:tc>
          <w:tcPr>
            <w:tcW w:w="3828" w:type="dxa"/>
          </w:tcPr>
          <w:p w:rsidR="0014529B" w:rsidRDefault="0014529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всего, в том числе: </w:t>
            </w:r>
          </w:p>
        </w:tc>
        <w:tc>
          <w:tcPr>
            <w:tcW w:w="6520" w:type="dxa"/>
            <w:gridSpan w:val="9"/>
          </w:tcPr>
          <w:p w:rsidR="0014529B" w:rsidRDefault="0014529B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недель</w:t>
            </w:r>
          </w:p>
        </w:tc>
      </w:tr>
      <w:tr w:rsidR="0014529B" w:rsidTr="00043E9A">
        <w:tc>
          <w:tcPr>
            <w:tcW w:w="3828" w:type="dxa"/>
          </w:tcPr>
          <w:p w:rsidR="0014529B" w:rsidRPr="0014529B" w:rsidRDefault="0014529B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6520" w:type="dxa"/>
            <w:gridSpan w:val="9"/>
          </w:tcPr>
          <w:p w:rsidR="0014529B" w:rsidRDefault="0014529B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недель</w:t>
            </w:r>
          </w:p>
        </w:tc>
      </w:tr>
      <w:tr w:rsidR="0014529B" w:rsidTr="00043E9A">
        <w:tc>
          <w:tcPr>
            <w:tcW w:w="3828" w:type="dxa"/>
          </w:tcPr>
          <w:p w:rsidR="0014529B" w:rsidRPr="0014529B" w:rsidRDefault="0014529B" w:rsidP="00AD5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6520" w:type="dxa"/>
            <w:gridSpan w:val="9"/>
          </w:tcPr>
          <w:p w:rsidR="0014529B" w:rsidRDefault="0014529B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недель</w:t>
            </w:r>
          </w:p>
        </w:tc>
      </w:tr>
      <w:tr w:rsidR="0014529B" w:rsidTr="00043E9A">
        <w:tc>
          <w:tcPr>
            <w:tcW w:w="3828" w:type="dxa"/>
          </w:tcPr>
          <w:p w:rsidR="0014529B" w:rsidRPr="0014529B" w:rsidRDefault="0014529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520" w:type="dxa"/>
            <w:gridSpan w:val="9"/>
          </w:tcPr>
          <w:p w:rsidR="0014529B" w:rsidRDefault="0014529B" w:rsidP="009168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085203" w:rsidTr="00085203">
        <w:tc>
          <w:tcPr>
            <w:tcW w:w="3828" w:type="dxa"/>
          </w:tcPr>
          <w:p w:rsidR="00085203" w:rsidRDefault="00085203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Надельная образовательная нагрузка</w:t>
            </w:r>
          </w:p>
        </w:tc>
        <w:tc>
          <w:tcPr>
            <w:tcW w:w="1230" w:type="dxa"/>
          </w:tcPr>
          <w:p w:rsidR="00085203" w:rsidRPr="00E872CD" w:rsidRDefault="00E872CD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35" w:type="dxa"/>
            <w:gridSpan w:val="3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20" w:type="dxa"/>
            <w:gridSpan w:val="2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5" w:type="dxa"/>
            <w:gridSpan w:val="2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085203" w:rsidTr="00085203">
        <w:tc>
          <w:tcPr>
            <w:tcW w:w="3828" w:type="dxa"/>
          </w:tcPr>
          <w:p w:rsidR="00085203" w:rsidRDefault="00085203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(НОД)</w:t>
            </w:r>
          </w:p>
        </w:tc>
        <w:tc>
          <w:tcPr>
            <w:tcW w:w="1230" w:type="dxa"/>
          </w:tcPr>
          <w:p w:rsidR="00085203" w:rsidRPr="001958C6" w:rsidRDefault="00085203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</w:tcPr>
          <w:p w:rsidR="00085203" w:rsidRPr="001958C6" w:rsidRDefault="00085203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085203" w:rsidRPr="001958C6" w:rsidRDefault="00085203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085203" w:rsidRPr="001958C6" w:rsidRDefault="00085203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85203" w:rsidRPr="001958C6" w:rsidRDefault="00085203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85203" w:rsidTr="00085203">
        <w:tc>
          <w:tcPr>
            <w:tcW w:w="3828" w:type="dxa"/>
          </w:tcPr>
          <w:p w:rsidR="00085203" w:rsidRDefault="00085203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дополнительная нагрузка (кружки</w:t>
            </w:r>
          </w:p>
        </w:tc>
        <w:tc>
          <w:tcPr>
            <w:tcW w:w="1230" w:type="dxa"/>
          </w:tcPr>
          <w:p w:rsidR="00085203" w:rsidRPr="001958C6" w:rsidRDefault="001958C6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58C6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3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2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85203" w:rsidTr="00085203">
        <w:tc>
          <w:tcPr>
            <w:tcW w:w="3828" w:type="dxa"/>
          </w:tcPr>
          <w:p w:rsidR="00085203" w:rsidRDefault="00085203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одного занятия</w:t>
            </w:r>
          </w:p>
        </w:tc>
        <w:tc>
          <w:tcPr>
            <w:tcW w:w="1230" w:type="dxa"/>
          </w:tcPr>
          <w:p w:rsidR="00085203" w:rsidRPr="00B453A0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10 минут</w:t>
            </w:r>
          </w:p>
        </w:tc>
        <w:tc>
          <w:tcPr>
            <w:tcW w:w="1335" w:type="dxa"/>
            <w:gridSpan w:val="3"/>
          </w:tcPr>
          <w:p w:rsidR="00085203" w:rsidRPr="00B453A0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1320" w:type="dxa"/>
            <w:gridSpan w:val="2"/>
          </w:tcPr>
          <w:p w:rsidR="00085203" w:rsidRPr="00B453A0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минут</w:t>
            </w:r>
          </w:p>
        </w:tc>
        <w:tc>
          <w:tcPr>
            <w:tcW w:w="1215" w:type="dxa"/>
            <w:gridSpan w:val="2"/>
          </w:tcPr>
          <w:p w:rsidR="00085203" w:rsidRPr="00B453A0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минут</w:t>
            </w:r>
          </w:p>
        </w:tc>
        <w:tc>
          <w:tcPr>
            <w:tcW w:w="1420" w:type="dxa"/>
          </w:tcPr>
          <w:p w:rsidR="00085203" w:rsidRPr="00B453A0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минут</w:t>
            </w:r>
          </w:p>
        </w:tc>
      </w:tr>
      <w:tr w:rsidR="001958C6" w:rsidTr="00CF1961">
        <w:tc>
          <w:tcPr>
            <w:tcW w:w="3828" w:type="dxa"/>
          </w:tcPr>
          <w:p w:rsidR="001958C6" w:rsidRDefault="001958C6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6520" w:type="dxa"/>
            <w:gridSpan w:val="9"/>
          </w:tcPr>
          <w:p w:rsidR="001958C6" w:rsidRPr="001958C6" w:rsidRDefault="001958C6" w:rsidP="009168C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53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</w:tr>
      <w:tr w:rsidR="00085203" w:rsidTr="00085203">
        <w:tc>
          <w:tcPr>
            <w:tcW w:w="3828" w:type="dxa"/>
          </w:tcPr>
          <w:p w:rsidR="00085203" w:rsidRDefault="00085203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недельной образовательной нагрузки  (НОД)</w:t>
            </w:r>
          </w:p>
        </w:tc>
        <w:tc>
          <w:tcPr>
            <w:tcW w:w="1230" w:type="dxa"/>
          </w:tcPr>
          <w:p w:rsidR="00085203" w:rsidRPr="00E872CD" w:rsidRDefault="00E872CD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1958C6"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1335" w:type="dxa"/>
            <w:gridSpan w:val="3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 мин</w:t>
            </w:r>
          </w:p>
        </w:tc>
        <w:tc>
          <w:tcPr>
            <w:tcW w:w="1320" w:type="dxa"/>
            <w:gridSpan w:val="2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 мин</w:t>
            </w:r>
          </w:p>
        </w:tc>
        <w:tc>
          <w:tcPr>
            <w:tcW w:w="1215" w:type="dxa"/>
            <w:gridSpan w:val="2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325 мин</w:t>
            </w:r>
          </w:p>
        </w:tc>
        <w:tc>
          <w:tcPr>
            <w:tcW w:w="1420" w:type="dxa"/>
          </w:tcPr>
          <w:p w:rsidR="00085203" w:rsidRPr="00E872CD" w:rsidRDefault="001958C6" w:rsidP="009168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 мин</w:t>
            </w:r>
          </w:p>
        </w:tc>
      </w:tr>
      <w:tr w:rsidR="00DA5FFB" w:rsidTr="00D54871">
        <w:tc>
          <w:tcPr>
            <w:tcW w:w="3828" w:type="dxa"/>
          </w:tcPr>
          <w:p w:rsidR="00DA5FFB" w:rsidRDefault="00DA5FF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6520" w:type="dxa"/>
            <w:gridSpan w:val="9"/>
          </w:tcPr>
          <w:p w:rsidR="00DA5FFB" w:rsidRPr="00E872CD" w:rsidRDefault="00E872CD" w:rsidP="001958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начало учебного года 14.09.2022-16</w:t>
            </w:r>
            <w:r w:rsidR="001958C6"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.09.2022 г. </w:t>
            </w:r>
          </w:p>
          <w:p w:rsidR="001958C6" w:rsidRDefault="001958C6" w:rsidP="001958C6">
            <w:pPr>
              <w:rPr>
                <w:rFonts w:ascii="Times New Roman" w:hAnsi="Times New Roman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Итоговый 15.05.2023-26.05.2023 г.</w:t>
            </w:r>
          </w:p>
        </w:tc>
      </w:tr>
      <w:tr w:rsidR="00DA5FFB" w:rsidTr="00AD32C4">
        <w:tc>
          <w:tcPr>
            <w:tcW w:w="3828" w:type="dxa"/>
          </w:tcPr>
          <w:p w:rsidR="00DA5FFB" w:rsidRDefault="00DA5FF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проведения родительских собраний</w:t>
            </w:r>
          </w:p>
        </w:tc>
        <w:tc>
          <w:tcPr>
            <w:tcW w:w="6520" w:type="dxa"/>
            <w:gridSpan w:val="9"/>
          </w:tcPr>
          <w:p w:rsidR="00DA5FFB" w:rsidRPr="00E872CD" w:rsidRDefault="001958C6" w:rsidP="001958C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собрание: сентябрь-октябрь</w:t>
            </w:r>
          </w:p>
          <w:p w:rsidR="001958C6" w:rsidRPr="00E872CD" w:rsidRDefault="001958C6" w:rsidP="001958C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собрание: январь-февраль</w:t>
            </w:r>
          </w:p>
          <w:p w:rsidR="001958C6" w:rsidRDefault="001958C6" w:rsidP="001958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собрание: апрель-май</w:t>
            </w:r>
          </w:p>
        </w:tc>
      </w:tr>
      <w:tr w:rsidR="00DA5FFB" w:rsidTr="00F614FE">
        <w:tc>
          <w:tcPr>
            <w:tcW w:w="3828" w:type="dxa"/>
          </w:tcPr>
          <w:p w:rsidR="00DA5FFB" w:rsidRDefault="00DA5FF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6520" w:type="dxa"/>
            <w:gridSpan w:val="9"/>
          </w:tcPr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</w:rPr>
              <w:t>04.</w:t>
            </w:r>
            <w:r w:rsidRPr="00437B90">
              <w:rPr>
                <w:rFonts w:ascii="Times New Roman" w:hAnsi="Times New Roman"/>
                <w:sz w:val="24"/>
                <w:szCs w:val="24"/>
              </w:rPr>
              <w:t>11.2022 –  День народного единства.</w:t>
            </w:r>
          </w:p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>31.12.2022г – 08.01.2023 – Новогодние и рождественские праздники.</w:t>
            </w:r>
          </w:p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 xml:space="preserve">20.02.2022- </w:t>
            </w:r>
            <w:proofErr w:type="spellStart"/>
            <w:r w:rsidRPr="00437B90">
              <w:rPr>
                <w:rFonts w:ascii="Times New Roman" w:hAnsi="Times New Roman"/>
                <w:sz w:val="24"/>
                <w:szCs w:val="24"/>
              </w:rPr>
              <w:t>Сагаалгаан</w:t>
            </w:r>
            <w:proofErr w:type="spellEnd"/>
            <w:r w:rsidRPr="00437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>23.02.2023 – 24.02.2023.г День защитника Отечества.</w:t>
            </w:r>
          </w:p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>08.03.2023 – 10.03.2023г. – Международный женский день.</w:t>
            </w:r>
          </w:p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>01.05.2023 - Праздник Весны и труда.</w:t>
            </w:r>
          </w:p>
          <w:p w:rsidR="00DA5FFB" w:rsidRPr="00437B90" w:rsidRDefault="00DA5FFB" w:rsidP="00DA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>08.05.2023– 09.05.2023 – День Победы.</w:t>
            </w:r>
          </w:p>
          <w:p w:rsidR="00DA5FFB" w:rsidRDefault="00DA5FFB" w:rsidP="00DA5F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B90">
              <w:rPr>
                <w:rFonts w:ascii="Times New Roman" w:hAnsi="Times New Roman"/>
                <w:sz w:val="24"/>
                <w:szCs w:val="24"/>
              </w:rPr>
              <w:t>12.06.2023– День независимости России.</w:t>
            </w:r>
          </w:p>
        </w:tc>
      </w:tr>
      <w:tr w:rsidR="00DA5FFB" w:rsidTr="00967F02">
        <w:tc>
          <w:tcPr>
            <w:tcW w:w="3828" w:type="dxa"/>
          </w:tcPr>
          <w:p w:rsidR="00DA5FFB" w:rsidRDefault="00DA5FF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Летне-оздоровительный период</w:t>
            </w:r>
          </w:p>
        </w:tc>
        <w:tc>
          <w:tcPr>
            <w:tcW w:w="6520" w:type="dxa"/>
            <w:gridSpan w:val="9"/>
          </w:tcPr>
          <w:p w:rsidR="001958C6" w:rsidRPr="00E872CD" w:rsidRDefault="00DA5FFB" w:rsidP="001958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01.06.2022-31.08.2022</w:t>
            </w:r>
          </w:p>
          <w:p w:rsidR="00DA5FFB" w:rsidRDefault="00DA5FFB" w:rsidP="001958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(проводится образовательная деятельность только художественно-эстетического и физкультурно-оздоровительного направления) </w:t>
            </w:r>
          </w:p>
        </w:tc>
      </w:tr>
      <w:tr w:rsidR="00DA5FFB" w:rsidTr="00410F64">
        <w:tc>
          <w:tcPr>
            <w:tcW w:w="3828" w:type="dxa"/>
            <w:vMerge w:val="restart"/>
          </w:tcPr>
          <w:p w:rsidR="00DA5FFB" w:rsidRDefault="00DA5FF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часы администрации ДОУ</w:t>
            </w:r>
          </w:p>
        </w:tc>
        <w:tc>
          <w:tcPr>
            <w:tcW w:w="2565" w:type="dxa"/>
            <w:gridSpan w:val="4"/>
          </w:tcPr>
          <w:p w:rsidR="00DA5FFB" w:rsidRPr="00E872CD" w:rsidRDefault="001958C6" w:rsidP="001958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</w:t>
            </w:r>
          </w:p>
        </w:tc>
        <w:tc>
          <w:tcPr>
            <w:tcW w:w="3955" w:type="dxa"/>
            <w:gridSpan w:val="5"/>
          </w:tcPr>
          <w:p w:rsidR="00DA5FFB" w:rsidRPr="00E872CD" w:rsidRDefault="001958C6" w:rsidP="001958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Понедельник-пятница: 08:00-09:30</w:t>
            </w:r>
          </w:p>
          <w:p w:rsidR="001958C6" w:rsidRPr="00E872CD" w:rsidRDefault="001958C6" w:rsidP="001958C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14:30-15:30</w:t>
            </w:r>
          </w:p>
        </w:tc>
      </w:tr>
      <w:tr w:rsidR="00DA5FFB" w:rsidTr="00AA46F9">
        <w:tc>
          <w:tcPr>
            <w:tcW w:w="3828" w:type="dxa"/>
            <w:vMerge/>
          </w:tcPr>
          <w:p w:rsidR="00DA5FFB" w:rsidRDefault="00DA5FFB" w:rsidP="001452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4"/>
          </w:tcPr>
          <w:p w:rsidR="00DA5FFB" w:rsidRPr="00E872CD" w:rsidRDefault="001958C6" w:rsidP="001958C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по хозяйственной части</w:t>
            </w:r>
          </w:p>
        </w:tc>
        <w:tc>
          <w:tcPr>
            <w:tcW w:w="3955" w:type="dxa"/>
            <w:gridSpan w:val="5"/>
          </w:tcPr>
          <w:p w:rsidR="00DA5FFB" w:rsidRPr="00E872CD" w:rsidRDefault="001958C6" w:rsidP="001958C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2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Четверг: 10:00-12:00</w:t>
            </w:r>
          </w:p>
        </w:tc>
      </w:tr>
    </w:tbl>
    <w:p w:rsidR="00AD5500" w:rsidRPr="00AD5500" w:rsidRDefault="00AD5500" w:rsidP="001958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5500" w:rsidRPr="00AD5500" w:rsidSect="00043E9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5C52"/>
    <w:multiLevelType w:val="hybridMultilevel"/>
    <w:tmpl w:val="FA10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77732"/>
    <w:multiLevelType w:val="hybridMultilevel"/>
    <w:tmpl w:val="07F0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5"/>
    <w:rsid w:val="00043E9A"/>
    <w:rsid w:val="00085203"/>
    <w:rsid w:val="00133406"/>
    <w:rsid w:val="0014529B"/>
    <w:rsid w:val="001958C6"/>
    <w:rsid w:val="002B7EE8"/>
    <w:rsid w:val="005A778E"/>
    <w:rsid w:val="00674D53"/>
    <w:rsid w:val="00737CF5"/>
    <w:rsid w:val="008F63B2"/>
    <w:rsid w:val="009168C2"/>
    <w:rsid w:val="009A1E96"/>
    <w:rsid w:val="00AD5500"/>
    <w:rsid w:val="00B453A0"/>
    <w:rsid w:val="00B75964"/>
    <w:rsid w:val="00DA0D85"/>
    <w:rsid w:val="00DA5FFB"/>
    <w:rsid w:val="00E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1CEB4-B881-4162-97F8-A32E6CA4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D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74D53"/>
    <w:pPr>
      <w:widowControl w:val="0"/>
      <w:spacing w:after="0" w:line="240" w:lineRule="auto"/>
    </w:pPr>
    <w:rPr>
      <w:rFonts w:eastAsia="Calibri"/>
      <w:lang w:val="en-US" w:eastAsia="en-US"/>
    </w:rPr>
  </w:style>
  <w:style w:type="table" w:styleId="a4">
    <w:name w:val="Table Grid"/>
    <w:basedOn w:val="a1"/>
    <w:uiPriority w:val="39"/>
    <w:rsid w:val="00AD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7C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2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9131-1D61-4BBD-B723-C99E43EE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Admin</cp:lastModifiedBy>
  <cp:revision>6</cp:revision>
  <cp:lastPrinted>2022-09-14T01:15:00Z</cp:lastPrinted>
  <dcterms:created xsi:type="dcterms:W3CDTF">2022-09-12T08:04:00Z</dcterms:created>
  <dcterms:modified xsi:type="dcterms:W3CDTF">2022-09-15T01:42:00Z</dcterms:modified>
</cp:coreProperties>
</file>